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231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122A80" w:rsidRPr="00225740" w14:paraId="27EA7508" w14:textId="77777777" w:rsidTr="00122A80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416CEF" w14:textId="77777777" w:rsidR="00122A80" w:rsidRPr="00225740" w:rsidRDefault="00122A80" w:rsidP="00122A8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  <w:bookmarkStart w:id="0" w:name="_Hlk76728493"/>
          </w:p>
          <w:p w14:paraId="02FD0576" w14:textId="77777777" w:rsidR="00122A80" w:rsidRPr="007A3AC9" w:rsidRDefault="00122A80" w:rsidP="00122A80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Piano nazionale di ripresa e resilienza, Missione 4 – Istruzione e ricerca – Componente 1 – Potenziamento dell’offerta dei servizi di istruzione: dagli asili nido alle università – Investimento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.1 “</w:t>
            </w:r>
            <w:r w:rsidRPr="002517F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Didattica digitale integrata e formazione alla transizione digitale per il personale scolastico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Pr="009130A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Formazione del personale scolastico per la transizione digitale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”.</w:t>
            </w:r>
          </w:p>
          <w:p w14:paraId="3FC74447" w14:textId="77777777" w:rsidR="00122A80" w:rsidRPr="006F45DD" w:rsidRDefault="00122A80" w:rsidP="00122A80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Formazione del personale scolastico per la transizione digitale</w:t>
            </w:r>
          </w:p>
          <w:p w14:paraId="5A932B6A" w14:textId="77777777" w:rsidR="00122A80" w:rsidRPr="006F45DD" w:rsidRDefault="00122A80" w:rsidP="00122A80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/2023)</w:t>
            </w:r>
          </w:p>
          <w:p w14:paraId="5AF56742" w14:textId="77777777" w:rsidR="00122A80" w:rsidRPr="00225740" w:rsidRDefault="00122A80" w:rsidP="00122A8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 ALL’AVVISO</w:t>
            </w:r>
          </w:p>
          <w:p w14:paraId="13874272" w14:textId="77777777" w:rsidR="00122A80" w:rsidRPr="00122A80" w:rsidRDefault="00122A80" w:rsidP="00122A8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122A8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470CBF5E" w14:textId="64E25D2D" w:rsidR="00122A80" w:rsidRPr="00122A80" w:rsidRDefault="00122A80" w:rsidP="00122A8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122A8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Procedura di selezione per il conferimento di incarichi individuali</w:t>
            </w:r>
          </w:p>
          <w:p w14:paraId="4F165C94" w14:textId="1E88484B" w:rsidR="00122A80" w:rsidRPr="00225740" w:rsidRDefault="00122A80" w:rsidP="00122A80">
            <w:pPr>
              <w:spacing w:before="120" w:after="120"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122A8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AVVISO UNICO DI SELEZIONE PER IL CONFERIMENTO DI N. </w:t>
            </w:r>
            <w:r w:rsidR="00F3146F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9</w:t>
            </w:r>
            <w:r w:rsidRPr="00122A8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INCARICHI INDIVIDUALI DI TUTOR AVENTI AD OGGETTO LA REALIZZAZIONE DI N. </w:t>
            </w:r>
            <w:r w:rsidR="00F3146F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9</w:t>
            </w:r>
            <w:r w:rsidRPr="00122A8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PERCORSI FORMATIVI </w:t>
            </w:r>
            <w:r w:rsidR="00F3146F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LABORATORI DI FORMAZIONE SUL CAMPO</w:t>
            </w:r>
            <w:r w:rsidR="008978C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.</w:t>
            </w:r>
          </w:p>
        </w:tc>
      </w:tr>
      <w:bookmarkEnd w:id="0"/>
    </w:tbl>
    <w:p w14:paraId="4A0E05DF" w14:textId="77777777" w:rsidR="000E5D47" w:rsidRDefault="000E5D4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78D2CE09" w:rsidR="00A83704" w:rsidRPr="000E5D47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E5D47">
        <w:rPr>
          <w:rFonts w:asciiTheme="minorHAnsi" w:hAnsiTheme="minorHAnsi" w:cstheme="minorHAnsi"/>
          <w:b/>
          <w:sz w:val="22"/>
          <w:szCs w:val="22"/>
        </w:rPr>
        <w:t>Il</w:t>
      </w:r>
      <w:r w:rsidR="006010E4" w:rsidRPr="000E5D47">
        <w:rPr>
          <w:rFonts w:asciiTheme="minorHAnsi" w:hAnsiTheme="minorHAnsi" w:cstheme="minorHAnsi"/>
          <w:b/>
          <w:sz w:val="22"/>
          <w:szCs w:val="22"/>
        </w:rPr>
        <w:t>/la</w:t>
      </w:r>
      <w:r w:rsidRPr="000E5D47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 w:rsidRPr="000E5D47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0E5D47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0E5D47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0E5D47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0E5D47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0E5D47">
        <w:rPr>
          <w:rFonts w:asciiTheme="minorHAnsi" w:hAnsiTheme="minorHAnsi" w:cstheme="minorHAnsi"/>
          <w:b/>
          <w:sz w:val="22"/>
          <w:szCs w:val="22"/>
        </w:rPr>
        <w:t>ato</w:t>
      </w:r>
      <w:r w:rsidR="003316E8" w:rsidRPr="000E5D47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0E5D4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0E5D47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0E5D4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0E5D47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0E5D47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0E5D47">
        <w:rPr>
          <w:rFonts w:asciiTheme="minorHAnsi" w:hAnsiTheme="minorHAnsi" w:cstheme="minorHAnsi"/>
          <w:b/>
          <w:sz w:val="22"/>
          <w:szCs w:val="22"/>
        </w:rPr>
        <w:t>__</w:t>
      </w:r>
      <w:r w:rsidR="00B70A12" w:rsidRPr="000E5D4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0E5D47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0E5D47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0E5D4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0E5D47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0E5D47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0E5D47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0E5D47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0E5D47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0E5D47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0E5D47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0E5D4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0E5D47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0E5D4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0E5D47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0E5D47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0E5D47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0E5D47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0E5D4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0E5D47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0E5D47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0E5D47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0E5D47">
        <w:rPr>
          <w:rFonts w:asciiTheme="minorHAnsi" w:hAnsiTheme="minorHAnsi" w:cstheme="minorHAnsi"/>
          <w:b/>
          <w:sz w:val="22"/>
          <w:szCs w:val="22"/>
        </w:rPr>
        <w:t>_</w:t>
      </w:r>
      <w:r w:rsidR="006D0AF9" w:rsidRPr="000E5D47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 w:rsidRPr="000E5D47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BA5098">
        <w:rPr>
          <w:rFonts w:asciiTheme="minorHAnsi" w:hAnsiTheme="minorHAnsi" w:cstheme="minorHAnsi"/>
          <w:b/>
          <w:sz w:val="22"/>
          <w:szCs w:val="22"/>
        </w:rPr>
        <w:t>(</w:t>
      </w:r>
      <w:r w:rsidR="006D0AF9" w:rsidRPr="000E5D47">
        <w:rPr>
          <w:rFonts w:asciiTheme="minorHAnsi" w:hAnsiTheme="minorHAnsi" w:cstheme="minorHAnsi"/>
          <w:b/>
          <w:i/>
          <w:iCs/>
          <w:sz w:val="22"/>
          <w:szCs w:val="22"/>
        </w:rPr>
        <w:t>indicare se il partecipante rientra tra il personale interno alla Istituzione scolastica</w:t>
      </w:r>
      <w:r w:rsidR="00BA5098">
        <w:rPr>
          <w:rFonts w:asciiTheme="minorHAnsi" w:hAnsiTheme="minorHAnsi" w:cstheme="minorHAnsi"/>
          <w:b/>
          <w:i/>
          <w:iCs/>
          <w:sz w:val="22"/>
          <w:szCs w:val="22"/>
        </w:rPr>
        <w:t>)</w:t>
      </w:r>
    </w:p>
    <w:p w14:paraId="4FF3986B" w14:textId="77777777" w:rsidR="00B70A12" w:rsidRPr="000E5D47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0E5D47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E5D47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0E5D47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E5D47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4C92165E" w14:textId="693300AA" w:rsidR="00122A80" w:rsidRPr="00122A8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16"/>
          <w:szCs w:val="16"/>
        </w:rPr>
      </w:pPr>
      <w:r w:rsidRPr="000E5D47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 w:rsidRPr="000E5D47">
        <w:rPr>
          <w:rFonts w:asciiTheme="minorHAnsi" w:hAnsiTheme="minorHAnsi" w:cstheme="minorHAnsi"/>
          <w:bCs/>
          <w:sz w:val="22"/>
          <w:szCs w:val="22"/>
        </w:rPr>
        <w:t>/a</w:t>
      </w:r>
      <w:r w:rsidRPr="000E5D47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0E5D47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0E5D47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0E5D47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620ABB">
        <w:rPr>
          <w:rFonts w:asciiTheme="minorHAnsi" w:hAnsiTheme="minorHAnsi" w:cstheme="minorHAnsi"/>
          <w:bCs/>
          <w:sz w:val="22"/>
          <w:szCs w:val="22"/>
        </w:rPr>
        <w:t xml:space="preserve"> come</w:t>
      </w:r>
      <w:r w:rsidR="00122A80">
        <w:rPr>
          <w:rFonts w:asciiTheme="minorHAnsi" w:hAnsiTheme="minorHAnsi" w:cstheme="minorHAnsi"/>
          <w:bCs/>
          <w:sz w:val="22"/>
          <w:szCs w:val="22"/>
        </w:rPr>
        <w:t xml:space="preserve"> di seguito </w:t>
      </w:r>
      <w:r w:rsidR="00620ABB">
        <w:rPr>
          <w:rFonts w:asciiTheme="minorHAnsi" w:hAnsiTheme="minorHAnsi" w:cstheme="minorHAnsi"/>
          <w:bCs/>
          <w:sz w:val="22"/>
          <w:szCs w:val="22"/>
        </w:rPr>
        <w:t>indicato</w:t>
      </w:r>
      <w:r w:rsidR="00122A8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22A80" w:rsidRPr="00122A80">
        <w:rPr>
          <w:rFonts w:asciiTheme="minorHAnsi" w:hAnsiTheme="minorHAnsi" w:cstheme="minorHAnsi"/>
          <w:bCs/>
          <w:sz w:val="16"/>
          <w:szCs w:val="16"/>
        </w:rPr>
        <w:t xml:space="preserve">(apporre crocetta </w:t>
      </w:r>
      <w:r w:rsidR="008978C3">
        <w:rPr>
          <w:rFonts w:asciiTheme="minorHAnsi" w:hAnsiTheme="minorHAnsi" w:cstheme="minorHAnsi"/>
          <w:bCs/>
          <w:sz w:val="16"/>
          <w:szCs w:val="16"/>
        </w:rPr>
        <w:t xml:space="preserve">accanto all’edizione </w:t>
      </w:r>
      <w:r w:rsidR="00122A80" w:rsidRPr="00122A80">
        <w:rPr>
          <w:rFonts w:asciiTheme="minorHAnsi" w:hAnsiTheme="minorHAnsi" w:cstheme="minorHAnsi"/>
          <w:bCs/>
          <w:sz w:val="16"/>
          <w:szCs w:val="16"/>
        </w:rPr>
        <w:t>d’interesse)</w:t>
      </w: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6456"/>
        <w:gridCol w:w="2338"/>
      </w:tblGrid>
      <w:tr w:rsidR="008978C3" w:rsidRPr="001B76E7" w14:paraId="057FCBE8" w14:textId="77777777" w:rsidTr="00D26E2E">
        <w:trPr>
          <w:trHeight w:val="182"/>
        </w:trPr>
        <w:tc>
          <w:tcPr>
            <w:tcW w:w="565" w:type="dxa"/>
          </w:tcPr>
          <w:p w14:paraId="175E8988" w14:textId="77777777" w:rsidR="008978C3" w:rsidRPr="001B76E7" w:rsidRDefault="008978C3" w:rsidP="00D26E2E">
            <w:pPr>
              <w:pStyle w:val="TableParagraph"/>
              <w:spacing w:line="248" w:lineRule="exact"/>
              <w:ind w:left="9"/>
              <w:jc w:val="center"/>
              <w:rPr>
                <w:rFonts w:cstheme="minorHAnsi"/>
                <w:b/>
              </w:rPr>
            </w:pPr>
            <w:bookmarkStart w:id="6" w:name="_Hlk182413164"/>
            <w:r w:rsidRPr="001B76E7">
              <w:rPr>
                <w:rFonts w:cstheme="minorHAnsi"/>
                <w:b/>
              </w:rPr>
              <w:t>N</w:t>
            </w:r>
          </w:p>
        </w:tc>
        <w:tc>
          <w:tcPr>
            <w:tcW w:w="6484" w:type="dxa"/>
          </w:tcPr>
          <w:p w14:paraId="20CEE473" w14:textId="4A4E0D0F" w:rsidR="008978C3" w:rsidRPr="001B76E7" w:rsidRDefault="008978C3" w:rsidP="008978C3">
            <w:pPr>
              <w:pStyle w:val="TableParagraph"/>
              <w:spacing w:line="248" w:lineRule="exact"/>
              <w:ind w:left="852"/>
              <w:jc w:val="center"/>
              <w:rPr>
                <w:rFonts w:cstheme="minorHAnsi"/>
                <w:b/>
              </w:rPr>
            </w:pPr>
            <w:r w:rsidRPr="001B76E7">
              <w:rPr>
                <w:rFonts w:cstheme="minorHAnsi"/>
                <w:b/>
              </w:rPr>
              <w:t>EDIZIONI</w:t>
            </w:r>
          </w:p>
        </w:tc>
        <w:tc>
          <w:tcPr>
            <w:tcW w:w="2347" w:type="dxa"/>
          </w:tcPr>
          <w:p w14:paraId="3C1ED28A" w14:textId="36F874BB" w:rsidR="008978C3" w:rsidRPr="008978C3" w:rsidRDefault="008978C3" w:rsidP="008978C3">
            <w:pPr>
              <w:pStyle w:val="TableParagraph"/>
              <w:spacing w:line="248" w:lineRule="exact"/>
              <w:ind w:left="281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978C3">
              <w:rPr>
                <w:rFonts w:cstheme="minorHAnsi"/>
                <w:b/>
                <w:sz w:val="16"/>
                <w:szCs w:val="16"/>
              </w:rPr>
              <w:t>X (per interesse)</w:t>
            </w:r>
          </w:p>
        </w:tc>
      </w:tr>
      <w:tr w:rsidR="008978C3" w:rsidRPr="001B76E7" w14:paraId="05E5C519" w14:textId="77777777" w:rsidTr="00D26E2E">
        <w:trPr>
          <w:trHeight w:val="169"/>
        </w:trPr>
        <w:tc>
          <w:tcPr>
            <w:tcW w:w="565" w:type="dxa"/>
          </w:tcPr>
          <w:p w14:paraId="12BE399B" w14:textId="77777777" w:rsidR="008978C3" w:rsidRPr="001B76E7" w:rsidRDefault="008978C3" w:rsidP="00D26E2E">
            <w:pPr>
              <w:pStyle w:val="TableParagraph"/>
              <w:spacing w:before="134"/>
              <w:ind w:left="0"/>
              <w:jc w:val="center"/>
              <w:rPr>
                <w:rFonts w:cstheme="minorHAnsi"/>
              </w:rPr>
            </w:pPr>
            <w:bookmarkStart w:id="7" w:name="_Hlk182408958"/>
            <w:r w:rsidRPr="001B76E7">
              <w:rPr>
                <w:rFonts w:cstheme="minorHAnsi"/>
              </w:rPr>
              <w:t>1</w:t>
            </w:r>
          </w:p>
        </w:tc>
        <w:tc>
          <w:tcPr>
            <w:tcW w:w="6484" w:type="dxa"/>
          </w:tcPr>
          <w:p w14:paraId="26B4BD3C" w14:textId="77777777" w:rsidR="008978C3" w:rsidRPr="001B76E7" w:rsidRDefault="008978C3" w:rsidP="00D26E2E">
            <w:pPr>
              <w:pStyle w:val="TableParagraph"/>
              <w:ind w:left="132" w:right="568"/>
              <w:rPr>
                <w:rFonts w:cstheme="minorHAnsi"/>
              </w:rPr>
            </w:pPr>
            <w:r w:rsidRPr="001B76E7">
              <w:rPr>
                <w:rFonts w:cstheme="minorHAnsi"/>
              </w:rPr>
              <w:t>Social Communication</w:t>
            </w:r>
            <w:r w:rsidRPr="001B76E7">
              <w:rPr>
                <w:rFonts w:cstheme="minorHAnsi"/>
                <w:spacing w:val="-47"/>
              </w:rPr>
              <w:t xml:space="preserve"> </w:t>
            </w:r>
            <w:r w:rsidRPr="001B76E7">
              <w:rPr>
                <w:rFonts w:cstheme="minorHAnsi"/>
              </w:rPr>
              <w:t>(Web</w:t>
            </w:r>
            <w:r w:rsidRPr="001B76E7">
              <w:rPr>
                <w:rFonts w:cstheme="minorHAnsi"/>
                <w:spacing w:val="-2"/>
              </w:rPr>
              <w:t xml:space="preserve"> </w:t>
            </w:r>
            <w:r w:rsidRPr="001B76E7">
              <w:rPr>
                <w:rFonts w:cstheme="minorHAnsi"/>
              </w:rPr>
              <w:t>Radio</w:t>
            </w:r>
            <w:r w:rsidRPr="001B76E7">
              <w:rPr>
                <w:rFonts w:cstheme="minorHAnsi"/>
                <w:spacing w:val="-1"/>
              </w:rPr>
              <w:t xml:space="preserve"> </w:t>
            </w:r>
            <w:r w:rsidRPr="001B76E7">
              <w:rPr>
                <w:rFonts w:cstheme="minorHAnsi"/>
              </w:rPr>
              <w:t>e Blog)</w:t>
            </w:r>
          </w:p>
        </w:tc>
        <w:tc>
          <w:tcPr>
            <w:tcW w:w="2347" w:type="dxa"/>
          </w:tcPr>
          <w:p w14:paraId="7ECC7D09" w14:textId="1FC489A4" w:rsidR="008978C3" w:rsidRPr="001B76E7" w:rsidRDefault="008978C3" w:rsidP="00D26E2E">
            <w:pPr>
              <w:pStyle w:val="TableParagraph"/>
              <w:ind w:left="285" w:right="568"/>
              <w:jc w:val="center"/>
              <w:rPr>
                <w:rFonts w:cstheme="minorHAnsi"/>
              </w:rPr>
            </w:pPr>
          </w:p>
        </w:tc>
      </w:tr>
      <w:bookmarkEnd w:id="7"/>
      <w:tr w:rsidR="008978C3" w:rsidRPr="001B76E7" w14:paraId="685CAF7C" w14:textId="77777777" w:rsidTr="00D26E2E">
        <w:trPr>
          <w:trHeight w:val="169"/>
        </w:trPr>
        <w:tc>
          <w:tcPr>
            <w:tcW w:w="565" w:type="dxa"/>
          </w:tcPr>
          <w:p w14:paraId="5AC70940" w14:textId="77777777" w:rsidR="008978C3" w:rsidRPr="001B76E7" w:rsidRDefault="008978C3" w:rsidP="00D26E2E">
            <w:pPr>
              <w:pStyle w:val="TableParagraph"/>
              <w:spacing w:before="134"/>
              <w:ind w:left="0"/>
              <w:jc w:val="center"/>
              <w:rPr>
                <w:rFonts w:cstheme="minorHAnsi"/>
              </w:rPr>
            </w:pPr>
            <w:r w:rsidRPr="001B76E7">
              <w:rPr>
                <w:rFonts w:cstheme="minorHAnsi"/>
              </w:rPr>
              <w:t>2</w:t>
            </w:r>
          </w:p>
        </w:tc>
        <w:tc>
          <w:tcPr>
            <w:tcW w:w="6484" w:type="dxa"/>
          </w:tcPr>
          <w:p w14:paraId="20BACCCB" w14:textId="77777777" w:rsidR="008978C3" w:rsidRDefault="008978C3" w:rsidP="00D26E2E">
            <w:pPr>
              <w:pStyle w:val="TableParagraph"/>
              <w:ind w:left="132" w:right="568"/>
              <w:rPr>
                <w:rFonts w:cstheme="minorHAnsi"/>
              </w:rPr>
            </w:pPr>
            <w:proofErr w:type="spellStart"/>
            <w:r w:rsidRPr="001B76E7">
              <w:rPr>
                <w:rFonts w:cstheme="minorHAnsi"/>
              </w:rPr>
              <w:t>Intelligenza</w:t>
            </w:r>
            <w:proofErr w:type="spellEnd"/>
            <w:r w:rsidRPr="001B76E7">
              <w:rPr>
                <w:rFonts w:cstheme="minorHAnsi"/>
              </w:rPr>
              <w:t xml:space="preserve"> </w:t>
            </w:r>
            <w:proofErr w:type="spellStart"/>
            <w:r w:rsidRPr="001B76E7">
              <w:rPr>
                <w:rFonts w:cstheme="minorHAnsi"/>
              </w:rPr>
              <w:t>Artificiale</w:t>
            </w:r>
            <w:proofErr w:type="spellEnd"/>
          </w:p>
          <w:p w14:paraId="394F5AD8" w14:textId="77777777" w:rsidR="008978C3" w:rsidRPr="001B76E7" w:rsidRDefault="008978C3" w:rsidP="00D26E2E">
            <w:pPr>
              <w:pStyle w:val="TableParagraph"/>
              <w:ind w:left="132" w:right="568"/>
              <w:rPr>
                <w:rFonts w:cstheme="minorHAnsi"/>
              </w:rPr>
            </w:pPr>
            <w:r w:rsidRPr="001B76E7">
              <w:rPr>
                <w:rFonts w:cstheme="minorHAnsi"/>
                <w:spacing w:val="-47"/>
              </w:rPr>
              <w:t xml:space="preserve"> </w:t>
            </w:r>
            <w:r w:rsidRPr="001B76E7">
              <w:rPr>
                <w:rFonts w:cstheme="minorHAnsi"/>
              </w:rPr>
              <w:t>(</w:t>
            </w:r>
            <w:proofErr w:type="spellStart"/>
            <w:r w:rsidRPr="001B76E7">
              <w:rPr>
                <w:rFonts w:cstheme="minorHAnsi"/>
              </w:rPr>
              <w:t>corretto</w:t>
            </w:r>
            <w:proofErr w:type="spellEnd"/>
            <w:r w:rsidRPr="001B76E7">
              <w:rPr>
                <w:rFonts w:cstheme="minorHAnsi"/>
              </w:rPr>
              <w:t xml:space="preserve"> </w:t>
            </w:r>
            <w:proofErr w:type="spellStart"/>
            <w:r w:rsidRPr="001B76E7">
              <w:rPr>
                <w:rFonts w:cstheme="minorHAnsi"/>
              </w:rPr>
              <w:t>utilizzo</w:t>
            </w:r>
            <w:proofErr w:type="spellEnd"/>
            <w:r w:rsidRPr="001B76E7">
              <w:rPr>
                <w:rFonts w:cstheme="minorHAnsi"/>
              </w:rPr>
              <w:t xml:space="preserve"> e</w:t>
            </w:r>
            <w:r w:rsidRPr="001B76E7">
              <w:rPr>
                <w:rFonts w:cstheme="minorHAnsi"/>
                <w:spacing w:val="1"/>
              </w:rPr>
              <w:t xml:space="preserve"> </w:t>
            </w:r>
            <w:proofErr w:type="spellStart"/>
            <w:r w:rsidRPr="001B76E7">
              <w:rPr>
                <w:rFonts w:cstheme="minorHAnsi"/>
              </w:rPr>
              <w:t>questioni</w:t>
            </w:r>
            <w:proofErr w:type="spellEnd"/>
            <w:r w:rsidRPr="001B76E7">
              <w:rPr>
                <w:rFonts w:cstheme="minorHAnsi"/>
                <w:spacing w:val="-2"/>
              </w:rPr>
              <w:t xml:space="preserve"> </w:t>
            </w:r>
            <w:proofErr w:type="spellStart"/>
            <w:r w:rsidRPr="001B76E7">
              <w:rPr>
                <w:rFonts w:cstheme="minorHAnsi"/>
              </w:rPr>
              <w:t>etiche</w:t>
            </w:r>
            <w:proofErr w:type="spellEnd"/>
            <w:r w:rsidRPr="001B76E7">
              <w:rPr>
                <w:rFonts w:cstheme="minorHAnsi"/>
              </w:rPr>
              <w:t>)</w:t>
            </w:r>
          </w:p>
        </w:tc>
        <w:tc>
          <w:tcPr>
            <w:tcW w:w="2347" w:type="dxa"/>
          </w:tcPr>
          <w:p w14:paraId="345CD4CE" w14:textId="7D18A0AF" w:rsidR="008978C3" w:rsidRPr="001B76E7" w:rsidRDefault="008978C3" w:rsidP="00D26E2E">
            <w:pPr>
              <w:pStyle w:val="TableParagraph"/>
              <w:ind w:left="0" w:right="568"/>
              <w:jc w:val="center"/>
              <w:rPr>
                <w:rFonts w:cstheme="minorHAnsi"/>
              </w:rPr>
            </w:pPr>
          </w:p>
        </w:tc>
      </w:tr>
      <w:tr w:rsidR="008978C3" w:rsidRPr="001B76E7" w14:paraId="397FE1FE" w14:textId="77777777" w:rsidTr="00D26E2E">
        <w:trPr>
          <w:trHeight w:val="169"/>
        </w:trPr>
        <w:tc>
          <w:tcPr>
            <w:tcW w:w="565" w:type="dxa"/>
          </w:tcPr>
          <w:p w14:paraId="46C52148" w14:textId="77777777" w:rsidR="008978C3" w:rsidRPr="001B76E7" w:rsidRDefault="008978C3" w:rsidP="00D26E2E">
            <w:pPr>
              <w:pStyle w:val="TableParagraph"/>
              <w:spacing w:before="134"/>
              <w:ind w:left="0"/>
              <w:jc w:val="center"/>
              <w:rPr>
                <w:rFonts w:cstheme="minorHAnsi"/>
              </w:rPr>
            </w:pPr>
            <w:r w:rsidRPr="001B76E7">
              <w:rPr>
                <w:rFonts w:cstheme="minorHAnsi"/>
              </w:rPr>
              <w:t>3</w:t>
            </w:r>
          </w:p>
        </w:tc>
        <w:tc>
          <w:tcPr>
            <w:tcW w:w="6484" w:type="dxa"/>
          </w:tcPr>
          <w:p w14:paraId="139A9CF4" w14:textId="77777777" w:rsidR="008978C3" w:rsidRPr="001B76E7" w:rsidRDefault="008978C3" w:rsidP="00D26E2E">
            <w:pPr>
              <w:pStyle w:val="TableParagraph"/>
              <w:ind w:left="132" w:right="568"/>
              <w:rPr>
                <w:rFonts w:cstheme="minorHAnsi"/>
              </w:rPr>
            </w:pPr>
            <w:proofErr w:type="spellStart"/>
            <w:r w:rsidRPr="001B76E7">
              <w:rPr>
                <w:rFonts w:cstheme="minorHAnsi"/>
              </w:rPr>
              <w:t>CyberSecurity</w:t>
            </w:r>
            <w:proofErr w:type="spellEnd"/>
          </w:p>
        </w:tc>
        <w:tc>
          <w:tcPr>
            <w:tcW w:w="2347" w:type="dxa"/>
          </w:tcPr>
          <w:p w14:paraId="2D83EF4B" w14:textId="34D943C0" w:rsidR="008978C3" w:rsidRPr="001B76E7" w:rsidRDefault="008978C3" w:rsidP="00D26E2E">
            <w:pPr>
              <w:pStyle w:val="TableParagraph"/>
              <w:ind w:left="288" w:right="568"/>
              <w:jc w:val="center"/>
              <w:rPr>
                <w:rFonts w:cstheme="minorHAnsi"/>
              </w:rPr>
            </w:pPr>
          </w:p>
        </w:tc>
      </w:tr>
      <w:tr w:rsidR="008978C3" w:rsidRPr="001B76E7" w14:paraId="1AD948C1" w14:textId="77777777" w:rsidTr="00D26E2E">
        <w:trPr>
          <w:trHeight w:val="169"/>
        </w:trPr>
        <w:tc>
          <w:tcPr>
            <w:tcW w:w="565" w:type="dxa"/>
          </w:tcPr>
          <w:p w14:paraId="7A0DADA1" w14:textId="77777777" w:rsidR="008978C3" w:rsidRPr="001B76E7" w:rsidRDefault="008978C3" w:rsidP="00D26E2E">
            <w:pPr>
              <w:pStyle w:val="TableParagraph"/>
              <w:spacing w:before="134"/>
              <w:ind w:left="0"/>
              <w:jc w:val="center"/>
              <w:rPr>
                <w:rFonts w:cstheme="minorHAnsi"/>
              </w:rPr>
            </w:pPr>
            <w:r w:rsidRPr="001B76E7">
              <w:rPr>
                <w:rFonts w:cstheme="minorHAnsi"/>
              </w:rPr>
              <w:t>4</w:t>
            </w:r>
          </w:p>
        </w:tc>
        <w:tc>
          <w:tcPr>
            <w:tcW w:w="6484" w:type="dxa"/>
          </w:tcPr>
          <w:p w14:paraId="79CAE9F4" w14:textId="77777777" w:rsidR="008978C3" w:rsidRPr="001B76E7" w:rsidRDefault="008978C3" w:rsidP="00D26E2E">
            <w:pPr>
              <w:pStyle w:val="TableParagraph"/>
              <w:ind w:left="132" w:right="568"/>
              <w:rPr>
                <w:rFonts w:cstheme="minorHAnsi"/>
              </w:rPr>
            </w:pPr>
            <w:r w:rsidRPr="001B76E7">
              <w:rPr>
                <w:rFonts w:cstheme="minorHAnsi"/>
              </w:rPr>
              <w:t>Coding</w:t>
            </w:r>
            <w:r w:rsidRPr="001B76E7">
              <w:rPr>
                <w:rFonts w:cstheme="minorHAnsi"/>
                <w:spacing w:val="-3"/>
              </w:rPr>
              <w:t xml:space="preserve"> </w:t>
            </w:r>
            <w:r w:rsidRPr="001B76E7">
              <w:rPr>
                <w:rFonts w:cstheme="minorHAnsi"/>
              </w:rPr>
              <w:t>e</w:t>
            </w:r>
            <w:r w:rsidRPr="001B76E7">
              <w:rPr>
                <w:rFonts w:cstheme="minorHAnsi"/>
                <w:spacing w:val="-1"/>
              </w:rPr>
              <w:t xml:space="preserve"> </w:t>
            </w:r>
            <w:proofErr w:type="spellStart"/>
            <w:r w:rsidRPr="001B76E7">
              <w:rPr>
                <w:rFonts w:cstheme="minorHAnsi"/>
              </w:rPr>
              <w:t>programmazione</w:t>
            </w:r>
            <w:proofErr w:type="spellEnd"/>
          </w:p>
        </w:tc>
        <w:tc>
          <w:tcPr>
            <w:tcW w:w="2347" w:type="dxa"/>
          </w:tcPr>
          <w:p w14:paraId="787E2834" w14:textId="0E08DF11" w:rsidR="008978C3" w:rsidRPr="001B76E7" w:rsidRDefault="008978C3" w:rsidP="00D26E2E">
            <w:pPr>
              <w:pStyle w:val="TableParagraph"/>
              <w:ind w:left="288" w:right="568"/>
              <w:jc w:val="center"/>
              <w:rPr>
                <w:rFonts w:cstheme="minorHAnsi"/>
              </w:rPr>
            </w:pPr>
          </w:p>
        </w:tc>
      </w:tr>
      <w:tr w:rsidR="008978C3" w:rsidRPr="001B76E7" w14:paraId="1BC80493" w14:textId="77777777" w:rsidTr="00D26E2E">
        <w:trPr>
          <w:trHeight w:val="169"/>
        </w:trPr>
        <w:tc>
          <w:tcPr>
            <w:tcW w:w="565" w:type="dxa"/>
          </w:tcPr>
          <w:p w14:paraId="1CC8E351" w14:textId="77777777" w:rsidR="008978C3" w:rsidRPr="001B76E7" w:rsidRDefault="008978C3" w:rsidP="00D26E2E">
            <w:pPr>
              <w:pStyle w:val="TableParagraph"/>
              <w:spacing w:before="134"/>
              <w:ind w:left="0"/>
              <w:jc w:val="center"/>
              <w:rPr>
                <w:rFonts w:cstheme="minorHAnsi"/>
              </w:rPr>
            </w:pPr>
            <w:r w:rsidRPr="001B76E7">
              <w:rPr>
                <w:rFonts w:cstheme="minorHAnsi"/>
              </w:rPr>
              <w:t>5</w:t>
            </w:r>
          </w:p>
        </w:tc>
        <w:tc>
          <w:tcPr>
            <w:tcW w:w="6484" w:type="dxa"/>
          </w:tcPr>
          <w:p w14:paraId="61C54DAD" w14:textId="77777777" w:rsidR="008978C3" w:rsidRPr="001B76E7" w:rsidRDefault="008978C3" w:rsidP="00D26E2E">
            <w:pPr>
              <w:pStyle w:val="TableParagraph"/>
              <w:ind w:left="132" w:right="568"/>
              <w:rPr>
                <w:rFonts w:cstheme="minorHAnsi"/>
              </w:rPr>
            </w:pPr>
            <w:r w:rsidRPr="001B76E7">
              <w:rPr>
                <w:rFonts w:cstheme="minorHAnsi"/>
              </w:rPr>
              <w:t>Stampa</w:t>
            </w:r>
            <w:r w:rsidRPr="001B76E7">
              <w:rPr>
                <w:rFonts w:cstheme="minorHAnsi"/>
                <w:spacing w:val="-3"/>
              </w:rPr>
              <w:t xml:space="preserve"> </w:t>
            </w:r>
            <w:r w:rsidRPr="001B76E7">
              <w:rPr>
                <w:rFonts w:cstheme="minorHAnsi"/>
              </w:rPr>
              <w:t>3D</w:t>
            </w:r>
          </w:p>
        </w:tc>
        <w:tc>
          <w:tcPr>
            <w:tcW w:w="2347" w:type="dxa"/>
          </w:tcPr>
          <w:p w14:paraId="6941C8FA" w14:textId="05623924" w:rsidR="008978C3" w:rsidRPr="001B76E7" w:rsidRDefault="008978C3" w:rsidP="00D26E2E">
            <w:pPr>
              <w:pStyle w:val="TableParagraph"/>
              <w:ind w:left="288" w:right="568"/>
              <w:jc w:val="center"/>
              <w:rPr>
                <w:rFonts w:cstheme="minorHAnsi"/>
              </w:rPr>
            </w:pPr>
          </w:p>
        </w:tc>
      </w:tr>
      <w:tr w:rsidR="008978C3" w:rsidRPr="001B76E7" w14:paraId="23281358" w14:textId="77777777" w:rsidTr="00D26E2E">
        <w:trPr>
          <w:trHeight w:val="169"/>
        </w:trPr>
        <w:tc>
          <w:tcPr>
            <w:tcW w:w="565" w:type="dxa"/>
          </w:tcPr>
          <w:p w14:paraId="63644880" w14:textId="77777777" w:rsidR="008978C3" w:rsidRPr="001B76E7" w:rsidRDefault="008978C3" w:rsidP="00D26E2E">
            <w:pPr>
              <w:pStyle w:val="TableParagraph"/>
              <w:spacing w:before="134"/>
              <w:ind w:left="0"/>
              <w:jc w:val="center"/>
              <w:rPr>
                <w:rFonts w:cstheme="minorHAnsi"/>
              </w:rPr>
            </w:pPr>
            <w:r w:rsidRPr="001B76E7">
              <w:rPr>
                <w:rFonts w:cstheme="minorHAnsi"/>
              </w:rPr>
              <w:t>6</w:t>
            </w:r>
          </w:p>
        </w:tc>
        <w:tc>
          <w:tcPr>
            <w:tcW w:w="6484" w:type="dxa"/>
          </w:tcPr>
          <w:p w14:paraId="193E532F" w14:textId="77777777" w:rsidR="008978C3" w:rsidRPr="001B76E7" w:rsidRDefault="008978C3" w:rsidP="00D26E2E">
            <w:pPr>
              <w:pStyle w:val="TableParagraph"/>
              <w:ind w:left="132" w:right="568"/>
              <w:rPr>
                <w:rFonts w:cstheme="minorHAnsi"/>
              </w:rPr>
            </w:pPr>
            <w:proofErr w:type="spellStart"/>
            <w:r w:rsidRPr="001B76E7">
              <w:rPr>
                <w:rFonts w:cstheme="minorHAnsi"/>
              </w:rPr>
              <w:t>Metodologie</w:t>
            </w:r>
            <w:proofErr w:type="spellEnd"/>
            <w:r w:rsidRPr="001B76E7">
              <w:rPr>
                <w:rFonts w:cstheme="minorHAnsi"/>
              </w:rPr>
              <w:t xml:space="preserve"> innovative</w:t>
            </w:r>
            <w:r w:rsidRPr="001B76E7">
              <w:rPr>
                <w:rFonts w:cstheme="minorHAnsi"/>
                <w:spacing w:val="-47"/>
              </w:rPr>
              <w:t xml:space="preserve"> </w:t>
            </w:r>
            <w:r w:rsidRPr="001B76E7">
              <w:rPr>
                <w:rFonts w:cstheme="minorHAnsi"/>
              </w:rPr>
              <w:t>(Gamification, escape</w:t>
            </w:r>
            <w:r w:rsidRPr="001B76E7">
              <w:rPr>
                <w:rFonts w:cstheme="minorHAnsi"/>
                <w:spacing w:val="1"/>
              </w:rPr>
              <w:t xml:space="preserve"> </w:t>
            </w:r>
            <w:r w:rsidRPr="001B76E7">
              <w:rPr>
                <w:rFonts w:cstheme="minorHAnsi"/>
              </w:rPr>
              <w:t>room,</w:t>
            </w:r>
            <w:r w:rsidRPr="001B76E7">
              <w:rPr>
                <w:rFonts w:cstheme="minorHAnsi"/>
                <w:spacing w:val="-4"/>
              </w:rPr>
              <w:t xml:space="preserve"> </w:t>
            </w:r>
            <w:proofErr w:type="spellStart"/>
            <w:r w:rsidRPr="001B76E7">
              <w:rPr>
                <w:rFonts w:cstheme="minorHAnsi"/>
              </w:rPr>
              <w:t>webquest</w:t>
            </w:r>
            <w:proofErr w:type="spellEnd"/>
            <w:r w:rsidRPr="001B76E7">
              <w:rPr>
                <w:rFonts w:cstheme="minorHAnsi"/>
              </w:rPr>
              <w:t>)</w:t>
            </w:r>
          </w:p>
        </w:tc>
        <w:tc>
          <w:tcPr>
            <w:tcW w:w="2347" w:type="dxa"/>
          </w:tcPr>
          <w:p w14:paraId="0709EF25" w14:textId="2436C2C4" w:rsidR="008978C3" w:rsidRPr="001B76E7" w:rsidRDefault="008978C3" w:rsidP="00D26E2E">
            <w:pPr>
              <w:pStyle w:val="TableParagraph"/>
              <w:ind w:left="288" w:right="568"/>
              <w:jc w:val="center"/>
              <w:rPr>
                <w:rFonts w:cstheme="minorHAnsi"/>
              </w:rPr>
            </w:pPr>
          </w:p>
        </w:tc>
      </w:tr>
      <w:tr w:rsidR="008978C3" w:rsidRPr="001B76E7" w14:paraId="2C107891" w14:textId="77777777" w:rsidTr="00D26E2E">
        <w:trPr>
          <w:trHeight w:val="169"/>
        </w:trPr>
        <w:tc>
          <w:tcPr>
            <w:tcW w:w="565" w:type="dxa"/>
          </w:tcPr>
          <w:p w14:paraId="537AD396" w14:textId="77777777" w:rsidR="008978C3" w:rsidRPr="001B76E7" w:rsidRDefault="008978C3" w:rsidP="00D26E2E">
            <w:pPr>
              <w:pStyle w:val="TableParagraph"/>
              <w:spacing w:before="134"/>
              <w:ind w:left="0"/>
              <w:jc w:val="center"/>
              <w:rPr>
                <w:rFonts w:cstheme="minorHAnsi"/>
              </w:rPr>
            </w:pPr>
            <w:r w:rsidRPr="001B76E7">
              <w:rPr>
                <w:rFonts w:cstheme="minorHAnsi"/>
              </w:rPr>
              <w:lastRenderedPageBreak/>
              <w:t>7</w:t>
            </w:r>
          </w:p>
        </w:tc>
        <w:tc>
          <w:tcPr>
            <w:tcW w:w="6484" w:type="dxa"/>
          </w:tcPr>
          <w:p w14:paraId="2A13F94F" w14:textId="77777777" w:rsidR="008978C3" w:rsidRPr="001B76E7" w:rsidRDefault="008978C3" w:rsidP="00D26E2E">
            <w:pPr>
              <w:pStyle w:val="TableParagraph"/>
              <w:ind w:left="132" w:right="568"/>
              <w:rPr>
                <w:rFonts w:cstheme="minorHAnsi"/>
              </w:rPr>
            </w:pPr>
            <w:proofErr w:type="spellStart"/>
            <w:r w:rsidRPr="001B76E7">
              <w:rPr>
                <w:rFonts w:cstheme="minorHAnsi"/>
              </w:rPr>
              <w:t>Robotica</w:t>
            </w:r>
            <w:proofErr w:type="spellEnd"/>
            <w:r w:rsidRPr="001B76E7">
              <w:rPr>
                <w:rFonts w:cstheme="minorHAnsi"/>
                <w:spacing w:val="-2"/>
              </w:rPr>
              <w:t xml:space="preserve"> </w:t>
            </w:r>
            <w:r w:rsidRPr="001B76E7">
              <w:rPr>
                <w:rFonts w:cstheme="minorHAnsi"/>
              </w:rPr>
              <w:t>e</w:t>
            </w:r>
            <w:r w:rsidRPr="001B76E7">
              <w:rPr>
                <w:rFonts w:cstheme="minorHAnsi"/>
                <w:spacing w:val="1"/>
              </w:rPr>
              <w:t xml:space="preserve"> </w:t>
            </w:r>
            <w:r w:rsidRPr="001B76E7">
              <w:rPr>
                <w:rFonts w:cstheme="minorHAnsi"/>
              </w:rPr>
              <w:t>IoT</w:t>
            </w:r>
          </w:p>
        </w:tc>
        <w:tc>
          <w:tcPr>
            <w:tcW w:w="2347" w:type="dxa"/>
          </w:tcPr>
          <w:p w14:paraId="5B50210B" w14:textId="63DAA4E1" w:rsidR="008978C3" w:rsidRPr="001B76E7" w:rsidRDefault="008978C3" w:rsidP="00D26E2E">
            <w:pPr>
              <w:pStyle w:val="TableParagraph"/>
              <w:ind w:left="288" w:right="568"/>
              <w:jc w:val="center"/>
              <w:rPr>
                <w:rFonts w:cstheme="minorHAnsi"/>
              </w:rPr>
            </w:pPr>
          </w:p>
        </w:tc>
      </w:tr>
      <w:tr w:rsidR="008978C3" w:rsidRPr="001B76E7" w14:paraId="57F45F60" w14:textId="77777777" w:rsidTr="00D26E2E">
        <w:trPr>
          <w:trHeight w:val="169"/>
        </w:trPr>
        <w:tc>
          <w:tcPr>
            <w:tcW w:w="565" w:type="dxa"/>
          </w:tcPr>
          <w:p w14:paraId="0EEE16CA" w14:textId="77777777" w:rsidR="008978C3" w:rsidRPr="001B76E7" w:rsidRDefault="008978C3" w:rsidP="00D26E2E">
            <w:pPr>
              <w:pStyle w:val="TableParagraph"/>
              <w:spacing w:before="134"/>
              <w:ind w:left="0"/>
              <w:jc w:val="center"/>
              <w:rPr>
                <w:rFonts w:cstheme="minorHAnsi"/>
              </w:rPr>
            </w:pPr>
            <w:r w:rsidRPr="001B76E7">
              <w:rPr>
                <w:rFonts w:cstheme="minorHAnsi"/>
              </w:rPr>
              <w:t>8</w:t>
            </w:r>
          </w:p>
        </w:tc>
        <w:tc>
          <w:tcPr>
            <w:tcW w:w="6484" w:type="dxa"/>
          </w:tcPr>
          <w:p w14:paraId="5EECFB21" w14:textId="77777777" w:rsidR="008978C3" w:rsidRPr="001B76E7" w:rsidRDefault="008978C3" w:rsidP="00D26E2E">
            <w:pPr>
              <w:pStyle w:val="TableParagraph"/>
              <w:ind w:left="132" w:right="568"/>
              <w:rPr>
                <w:rFonts w:cstheme="minorHAnsi"/>
              </w:rPr>
            </w:pPr>
            <w:proofErr w:type="spellStart"/>
            <w:r w:rsidRPr="001B76E7">
              <w:rPr>
                <w:rFonts w:cstheme="minorHAnsi"/>
              </w:rPr>
              <w:t>Cittadinanza</w:t>
            </w:r>
            <w:proofErr w:type="spellEnd"/>
            <w:r w:rsidRPr="001B76E7">
              <w:rPr>
                <w:rFonts w:cstheme="minorHAnsi"/>
                <w:spacing w:val="-3"/>
              </w:rPr>
              <w:t xml:space="preserve"> </w:t>
            </w:r>
            <w:proofErr w:type="spellStart"/>
            <w:r w:rsidRPr="001B76E7">
              <w:rPr>
                <w:rFonts w:cstheme="minorHAnsi"/>
              </w:rPr>
              <w:t>Digitale</w:t>
            </w:r>
            <w:proofErr w:type="spellEnd"/>
          </w:p>
        </w:tc>
        <w:tc>
          <w:tcPr>
            <w:tcW w:w="2347" w:type="dxa"/>
          </w:tcPr>
          <w:p w14:paraId="446B0039" w14:textId="55F4371C" w:rsidR="008978C3" w:rsidRPr="001B76E7" w:rsidRDefault="008978C3" w:rsidP="00D26E2E">
            <w:pPr>
              <w:pStyle w:val="TableParagraph"/>
              <w:ind w:left="288" w:right="568"/>
              <w:jc w:val="center"/>
              <w:rPr>
                <w:rFonts w:cstheme="minorHAnsi"/>
              </w:rPr>
            </w:pPr>
          </w:p>
        </w:tc>
      </w:tr>
      <w:tr w:rsidR="008978C3" w:rsidRPr="001B76E7" w14:paraId="7174AC88" w14:textId="77777777" w:rsidTr="00D26E2E">
        <w:trPr>
          <w:trHeight w:val="169"/>
        </w:trPr>
        <w:tc>
          <w:tcPr>
            <w:tcW w:w="565" w:type="dxa"/>
          </w:tcPr>
          <w:p w14:paraId="54FBC974" w14:textId="77777777" w:rsidR="008978C3" w:rsidRPr="001B76E7" w:rsidRDefault="008978C3" w:rsidP="00D26E2E">
            <w:pPr>
              <w:pStyle w:val="TableParagraph"/>
              <w:spacing w:before="134"/>
              <w:ind w:left="0"/>
              <w:jc w:val="center"/>
              <w:rPr>
                <w:rFonts w:cstheme="minorHAnsi"/>
              </w:rPr>
            </w:pPr>
            <w:r w:rsidRPr="001B76E7">
              <w:rPr>
                <w:rFonts w:cstheme="minorHAnsi"/>
              </w:rPr>
              <w:t>9</w:t>
            </w:r>
          </w:p>
        </w:tc>
        <w:tc>
          <w:tcPr>
            <w:tcW w:w="6484" w:type="dxa"/>
          </w:tcPr>
          <w:p w14:paraId="5A6C5057" w14:textId="77777777" w:rsidR="008978C3" w:rsidRPr="001B76E7" w:rsidRDefault="008978C3" w:rsidP="00D26E2E">
            <w:pPr>
              <w:pStyle w:val="TableParagraph"/>
              <w:spacing w:line="267" w:lineRule="exact"/>
              <w:ind w:left="132"/>
              <w:rPr>
                <w:rFonts w:cstheme="minorHAnsi"/>
              </w:rPr>
            </w:pPr>
            <w:proofErr w:type="spellStart"/>
            <w:r w:rsidRPr="001B76E7">
              <w:rPr>
                <w:rFonts w:cstheme="minorHAnsi"/>
              </w:rPr>
              <w:t>Realtà</w:t>
            </w:r>
            <w:proofErr w:type="spellEnd"/>
            <w:r w:rsidRPr="001B76E7">
              <w:rPr>
                <w:rFonts w:cstheme="minorHAnsi"/>
                <w:spacing w:val="-1"/>
              </w:rPr>
              <w:t xml:space="preserve"> </w:t>
            </w:r>
            <w:proofErr w:type="spellStart"/>
            <w:r w:rsidRPr="001B76E7">
              <w:rPr>
                <w:rFonts w:cstheme="minorHAnsi"/>
              </w:rPr>
              <w:t>aumentata</w:t>
            </w:r>
            <w:proofErr w:type="spellEnd"/>
            <w:r w:rsidRPr="001B76E7">
              <w:rPr>
                <w:rFonts w:cstheme="minorHAnsi"/>
                <w:spacing w:val="-1"/>
              </w:rPr>
              <w:t xml:space="preserve"> </w:t>
            </w:r>
            <w:proofErr w:type="spellStart"/>
            <w:r w:rsidRPr="001B76E7">
              <w:rPr>
                <w:rFonts w:cstheme="minorHAnsi"/>
              </w:rPr>
              <w:t>realtà</w:t>
            </w:r>
            <w:proofErr w:type="spellEnd"/>
            <w:r w:rsidRPr="001B76E7">
              <w:rPr>
                <w:rFonts w:cstheme="minorHAnsi"/>
              </w:rPr>
              <w:t xml:space="preserve"> </w:t>
            </w:r>
            <w:proofErr w:type="spellStart"/>
            <w:r w:rsidRPr="001B76E7">
              <w:rPr>
                <w:rFonts w:cstheme="minorHAnsi"/>
              </w:rPr>
              <w:t>virtuale</w:t>
            </w:r>
            <w:proofErr w:type="spellEnd"/>
            <w:r w:rsidRPr="001B76E7">
              <w:rPr>
                <w:rFonts w:cstheme="minorHAnsi"/>
              </w:rPr>
              <w:t>.</w:t>
            </w:r>
          </w:p>
        </w:tc>
        <w:tc>
          <w:tcPr>
            <w:tcW w:w="2347" w:type="dxa"/>
          </w:tcPr>
          <w:p w14:paraId="0852F459" w14:textId="14F3122E" w:rsidR="008978C3" w:rsidRPr="001B76E7" w:rsidRDefault="008978C3" w:rsidP="00D26E2E">
            <w:pPr>
              <w:pStyle w:val="TableParagraph"/>
              <w:spacing w:line="267" w:lineRule="exact"/>
              <w:ind w:left="288"/>
              <w:rPr>
                <w:rFonts w:cstheme="minorHAnsi"/>
              </w:rPr>
            </w:pPr>
          </w:p>
        </w:tc>
      </w:tr>
    </w:tbl>
    <w:bookmarkEnd w:id="6"/>
    <w:p w14:paraId="7FB2DF3B" w14:textId="77777777" w:rsidR="00630045" w:rsidRPr="000E5D47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0E5D47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0E5D47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0E5D47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0E5D47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0E5D47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0E5D47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0E5D47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0E5D47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0E5D47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0E5D47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0E5D47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0E5D47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0E5D47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0E5D47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0E5D47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0E5D47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0E5D47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0E5D47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0E5D47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0E5D47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0E5D47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0E5D47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0E5D47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0E5D47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0E5D47">
        <w:rPr>
          <w:rFonts w:asciiTheme="minorHAnsi" w:hAnsiTheme="minorHAnsi" w:cstheme="minorHAnsi"/>
          <w:sz w:val="22"/>
          <w:szCs w:val="22"/>
        </w:rPr>
        <w:t>di essere informato</w:t>
      </w:r>
      <w:r w:rsidR="006010E4" w:rsidRPr="000E5D47">
        <w:rPr>
          <w:rFonts w:asciiTheme="minorHAnsi" w:hAnsiTheme="minorHAnsi" w:cstheme="minorHAnsi"/>
          <w:sz w:val="22"/>
          <w:szCs w:val="22"/>
        </w:rPr>
        <w:t>/a</w:t>
      </w:r>
      <w:r w:rsidRPr="000E5D47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0E5D47">
        <w:rPr>
          <w:rFonts w:asciiTheme="minorHAnsi" w:hAnsiTheme="minorHAnsi" w:cstheme="minorHAnsi"/>
          <w:sz w:val="22"/>
          <w:szCs w:val="22"/>
        </w:rPr>
        <w:t>l’Istituzione scolastica</w:t>
      </w:r>
      <w:r w:rsidRPr="000E5D47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0E5D47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0E5D47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0E5D47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0E5D47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0E5D47">
        <w:rPr>
          <w:rFonts w:asciiTheme="minorHAnsi" w:hAnsiTheme="minorHAnsi" w:cstheme="minorHAnsi"/>
          <w:sz w:val="22"/>
          <w:szCs w:val="22"/>
        </w:rPr>
        <w:t>stessi</w:t>
      </w:r>
      <w:r w:rsidRPr="000E5D47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0E5D47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0E5D47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 w:rsidRPr="000E5D47">
        <w:rPr>
          <w:rFonts w:asciiTheme="minorHAnsi" w:hAnsiTheme="minorHAnsi" w:cstheme="minorHAnsi"/>
          <w:sz w:val="22"/>
          <w:szCs w:val="22"/>
        </w:rPr>
        <w:t>del Decreto</w:t>
      </w:r>
      <w:r w:rsidR="00075D16" w:rsidRPr="000E5D47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0E5D47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0E5D47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0E5D47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0E5D47">
        <w:rPr>
          <w:rFonts w:asciiTheme="minorHAnsi" w:hAnsiTheme="minorHAnsi" w:cstheme="minorHAnsi"/>
          <w:sz w:val="22"/>
          <w:szCs w:val="22"/>
        </w:rPr>
        <w:t>d</w:t>
      </w:r>
      <w:r w:rsidR="007232A3" w:rsidRPr="000E5D47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0E5D47">
        <w:rPr>
          <w:rFonts w:asciiTheme="minorHAnsi" w:hAnsiTheme="minorHAnsi" w:cstheme="minorHAnsi"/>
          <w:sz w:val="22"/>
          <w:szCs w:val="22"/>
        </w:rPr>
        <w:t>t. 10</w:t>
      </w:r>
      <w:r w:rsidR="007232A3" w:rsidRPr="000E5D47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0E5D47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Pr="000E5D47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0E5D47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0E5D47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0E5D47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0E5D47">
        <w:rPr>
          <w:rFonts w:asciiTheme="minorHAnsi" w:hAnsiTheme="minorHAnsi" w:cstheme="minorHAnsi"/>
          <w:sz w:val="22"/>
          <w:szCs w:val="22"/>
        </w:rPr>
        <w:t xml:space="preserve"> </w:t>
      </w:r>
      <w:r w:rsidRPr="000E5D47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 w:rsidRPr="000E5D47">
        <w:rPr>
          <w:rFonts w:asciiTheme="minorHAnsi" w:hAnsiTheme="minorHAnsi" w:cstheme="minorHAnsi"/>
          <w:sz w:val="22"/>
          <w:szCs w:val="22"/>
        </w:rPr>
        <w:t>d</w:t>
      </w:r>
      <w:r w:rsidRPr="000E5D47">
        <w:rPr>
          <w:rFonts w:asciiTheme="minorHAnsi" w:hAnsiTheme="minorHAnsi" w:cstheme="minorHAnsi"/>
          <w:sz w:val="22"/>
          <w:szCs w:val="22"/>
        </w:rPr>
        <w:t>.</w:t>
      </w:r>
      <w:r w:rsidR="0026173D" w:rsidRPr="000E5D47">
        <w:rPr>
          <w:rFonts w:asciiTheme="minorHAnsi" w:hAnsiTheme="minorHAnsi" w:cstheme="minorHAnsi"/>
          <w:sz w:val="22"/>
          <w:szCs w:val="22"/>
        </w:rPr>
        <w:t>l</w:t>
      </w:r>
      <w:r w:rsidRPr="000E5D47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 w:rsidRPr="000E5D47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0E5D47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0E5D47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 w:rsidRPr="000E5D47">
        <w:rPr>
          <w:rFonts w:asciiTheme="minorHAnsi" w:hAnsiTheme="minorHAnsi" w:cstheme="minorHAnsi"/>
          <w:sz w:val="22"/>
          <w:szCs w:val="22"/>
        </w:rPr>
        <w:t xml:space="preserve">/a </w:t>
      </w:r>
      <w:r w:rsidRPr="000E5D47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Pr="000E5D47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0E5D47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0E5D47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777777" w:rsidR="005547BF" w:rsidRPr="000E5D47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0E5D47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[…] del […] e, nello specifico, di: </w:t>
      </w:r>
    </w:p>
    <w:p w14:paraId="1D0F6713" w14:textId="77777777" w:rsidR="005547BF" w:rsidRPr="000E5D4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0E5D47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0E5D4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0E5D47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0E5D4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0E5D47">
        <w:rPr>
          <w:rFonts w:cstheme="minorHAnsi"/>
        </w:rPr>
        <w:t>non essere stato escluso</w:t>
      </w:r>
      <w:r w:rsidR="00B70A12" w:rsidRPr="000E5D47">
        <w:rPr>
          <w:rFonts w:cstheme="minorHAnsi"/>
        </w:rPr>
        <w:t>/a</w:t>
      </w:r>
      <w:r w:rsidRPr="000E5D47">
        <w:rPr>
          <w:rFonts w:cstheme="minorHAnsi"/>
        </w:rPr>
        <w:t xml:space="preserve"> dall’elettorato politico attivo;</w:t>
      </w:r>
    </w:p>
    <w:p w14:paraId="236F23F3" w14:textId="77777777" w:rsidR="005547BF" w:rsidRPr="000E5D4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0E5D47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0E5D4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0E5D47">
        <w:rPr>
          <w:rFonts w:cstheme="minorHAnsi"/>
        </w:rPr>
        <w:t>non aver riportato condanne penali e di non essere destinatario</w:t>
      </w:r>
      <w:r w:rsidR="00B70A12" w:rsidRPr="000E5D47">
        <w:rPr>
          <w:rFonts w:cstheme="minorHAnsi"/>
        </w:rPr>
        <w:t>/a</w:t>
      </w:r>
      <w:r w:rsidRPr="000E5D47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0E5D4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0E5D47">
        <w:rPr>
          <w:rFonts w:cstheme="minorHAnsi"/>
        </w:rPr>
        <w:t>non essere sottoposto</w:t>
      </w:r>
      <w:r w:rsidR="00B70A12" w:rsidRPr="000E5D47">
        <w:rPr>
          <w:rFonts w:cstheme="minorHAnsi"/>
        </w:rPr>
        <w:t>/a</w:t>
      </w:r>
      <w:r w:rsidRPr="000E5D47">
        <w:rPr>
          <w:rFonts w:cstheme="minorHAnsi"/>
        </w:rPr>
        <w:t xml:space="preserve"> </w:t>
      </w:r>
      <w:proofErr w:type="spellStart"/>
      <w:r w:rsidRPr="000E5D47">
        <w:rPr>
          <w:rFonts w:cstheme="minorHAnsi"/>
        </w:rPr>
        <w:t>a</w:t>
      </w:r>
      <w:proofErr w:type="spellEnd"/>
      <w:r w:rsidRPr="000E5D47">
        <w:rPr>
          <w:rFonts w:cstheme="minorHAnsi"/>
        </w:rPr>
        <w:t xml:space="preserve"> procedimenti penali</w:t>
      </w:r>
      <w:r w:rsidR="0026173D" w:rsidRPr="000E5D47">
        <w:rPr>
          <w:rFonts w:cstheme="minorHAnsi"/>
        </w:rPr>
        <w:t xml:space="preserve"> [</w:t>
      </w:r>
      <w:r w:rsidR="0026173D" w:rsidRPr="000E5D47">
        <w:rPr>
          <w:rFonts w:cstheme="minorHAnsi"/>
          <w:i/>
          <w:iCs/>
        </w:rPr>
        <w:t>o se sì a quali</w:t>
      </w:r>
      <w:r w:rsidR="0026173D" w:rsidRPr="000E5D47">
        <w:rPr>
          <w:rFonts w:cstheme="minorHAnsi"/>
        </w:rPr>
        <w:t>]</w:t>
      </w:r>
      <w:r w:rsidRPr="000E5D47">
        <w:rPr>
          <w:rFonts w:cstheme="minorHAnsi"/>
        </w:rPr>
        <w:t xml:space="preserve">; </w:t>
      </w:r>
    </w:p>
    <w:p w14:paraId="3DFF49D8" w14:textId="1984BB6E" w:rsidR="005547BF" w:rsidRPr="000E5D4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0E5D47">
        <w:rPr>
          <w:rFonts w:cstheme="minorHAnsi"/>
        </w:rPr>
        <w:lastRenderedPageBreak/>
        <w:t>non essere stato</w:t>
      </w:r>
      <w:r w:rsidR="00B70A12" w:rsidRPr="000E5D47">
        <w:rPr>
          <w:rFonts w:cstheme="minorHAnsi"/>
        </w:rPr>
        <w:t>/a</w:t>
      </w:r>
      <w:r w:rsidRPr="000E5D47">
        <w:rPr>
          <w:rFonts w:cstheme="minorHAnsi"/>
        </w:rPr>
        <w:t xml:space="preserve"> destituito</w:t>
      </w:r>
      <w:r w:rsidR="00B70A12" w:rsidRPr="000E5D47">
        <w:rPr>
          <w:rFonts w:cstheme="minorHAnsi"/>
        </w:rPr>
        <w:t>/a</w:t>
      </w:r>
      <w:r w:rsidRPr="000E5D47">
        <w:rPr>
          <w:rFonts w:cstheme="minorHAnsi"/>
        </w:rPr>
        <w:t xml:space="preserve"> o dispensato</w:t>
      </w:r>
      <w:r w:rsidR="00B70A12" w:rsidRPr="000E5D47">
        <w:rPr>
          <w:rFonts w:cstheme="minorHAnsi"/>
        </w:rPr>
        <w:t>/a</w:t>
      </w:r>
      <w:r w:rsidRPr="000E5D47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0E5D4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0E5D47">
        <w:rPr>
          <w:rFonts w:cstheme="minorHAnsi"/>
        </w:rPr>
        <w:t>non essere stato</w:t>
      </w:r>
      <w:r w:rsidR="00B70A12" w:rsidRPr="000E5D47">
        <w:rPr>
          <w:rFonts w:cstheme="minorHAnsi"/>
        </w:rPr>
        <w:t>/</w:t>
      </w:r>
      <w:proofErr w:type="spellStart"/>
      <w:r w:rsidR="00B70A12" w:rsidRPr="000E5D47">
        <w:rPr>
          <w:rFonts w:cstheme="minorHAnsi"/>
        </w:rPr>
        <w:t>a</w:t>
      </w:r>
      <w:proofErr w:type="spellEnd"/>
      <w:r w:rsidRPr="000E5D47">
        <w:rPr>
          <w:rFonts w:cstheme="minorHAnsi"/>
        </w:rPr>
        <w:t xml:space="preserve"> dichiarato</w:t>
      </w:r>
      <w:r w:rsidR="00B70A12" w:rsidRPr="000E5D47">
        <w:rPr>
          <w:rFonts w:cstheme="minorHAnsi"/>
        </w:rPr>
        <w:t>/a</w:t>
      </w:r>
      <w:r w:rsidRPr="000E5D47">
        <w:rPr>
          <w:rFonts w:cstheme="minorHAnsi"/>
        </w:rPr>
        <w:t xml:space="preserve"> decaduto</w:t>
      </w:r>
      <w:r w:rsidR="00B70A12" w:rsidRPr="000E5D47">
        <w:rPr>
          <w:rFonts w:cstheme="minorHAnsi"/>
        </w:rPr>
        <w:t>/a</w:t>
      </w:r>
      <w:r w:rsidRPr="000E5D47">
        <w:rPr>
          <w:rFonts w:cstheme="minorHAnsi"/>
        </w:rPr>
        <w:t xml:space="preserve"> o licenziato</w:t>
      </w:r>
      <w:r w:rsidR="00B70A12" w:rsidRPr="000E5D47">
        <w:rPr>
          <w:rFonts w:cstheme="minorHAnsi"/>
        </w:rPr>
        <w:t>/a</w:t>
      </w:r>
      <w:r w:rsidRPr="000E5D47">
        <w:rPr>
          <w:rFonts w:cstheme="minorHAnsi"/>
        </w:rPr>
        <w:t xml:space="preserve"> da un impiego statale;</w:t>
      </w:r>
    </w:p>
    <w:p w14:paraId="4E50AFB0" w14:textId="1925980B" w:rsidR="005547BF" w:rsidRPr="000E5D4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0E5D47">
        <w:rPr>
          <w:rFonts w:cstheme="minorHAnsi"/>
        </w:rPr>
        <w:t xml:space="preserve">non trovarsi in situazione di incompatibilità, ai sensi di quanto previsto dal </w:t>
      </w:r>
      <w:r w:rsidR="0026173D" w:rsidRPr="000E5D47">
        <w:rPr>
          <w:rFonts w:cstheme="minorHAnsi"/>
        </w:rPr>
        <w:t>d</w:t>
      </w:r>
      <w:r w:rsidRPr="000E5D47">
        <w:rPr>
          <w:rFonts w:cstheme="minorHAnsi"/>
        </w:rPr>
        <w:t>.</w:t>
      </w:r>
      <w:r w:rsidR="0026173D" w:rsidRPr="000E5D47">
        <w:rPr>
          <w:rFonts w:cstheme="minorHAnsi"/>
        </w:rPr>
        <w:t>l</w:t>
      </w:r>
      <w:r w:rsidRPr="000E5D47">
        <w:rPr>
          <w:rFonts w:cstheme="minorHAnsi"/>
        </w:rPr>
        <w:t xml:space="preserve">gs. </w:t>
      </w:r>
      <w:r w:rsidR="0026173D" w:rsidRPr="000E5D47">
        <w:rPr>
          <w:rFonts w:cstheme="minorHAnsi"/>
        </w:rPr>
        <w:t xml:space="preserve">n. </w:t>
      </w:r>
      <w:r w:rsidRPr="000E5D47">
        <w:rPr>
          <w:rFonts w:cstheme="minorHAnsi"/>
        </w:rPr>
        <w:t xml:space="preserve">39/2013 e dall’art. 53, del </w:t>
      </w:r>
      <w:r w:rsidR="0026173D" w:rsidRPr="000E5D47">
        <w:rPr>
          <w:rFonts w:cstheme="minorHAnsi"/>
        </w:rPr>
        <w:t>d</w:t>
      </w:r>
      <w:r w:rsidRPr="000E5D47">
        <w:rPr>
          <w:rFonts w:cstheme="minorHAnsi"/>
        </w:rPr>
        <w:t>.</w:t>
      </w:r>
      <w:r w:rsidR="0026173D" w:rsidRPr="000E5D47">
        <w:rPr>
          <w:rFonts w:cstheme="minorHAnsi"/>
        </w:rPr>
        <w:t>l</w:t>
      </w:r>
      <w:r w:rsidRPr="000E5D47">
        <w:rPr>
          <w:rFonts w:cstheme="minorHAnsi"/>
        </w:rPr>
        <w:t xml:space="preserve">gs. </w:t>
      </w:r>
      <w:r w:rsidR="0026173D" w:rsidRPr="000E5D47">
        <w:rPr>
          <w:rFonts w:cstheme="minorHAnsi"/>
        </w:rPr>
        <w:t xml:space="preserve">n. </w:t>
      </w:r>
      <w:r w:rsidRPr="000E5D47">
        <w:rPr>
          <w:rFonts w:cstheme="minorHAnsi"/>
        </w:rPr>
        <w:t xml:space="preserve">165/2001; </w:t>
      </w:r>
    </w:p>
    <w:p w14:paraId="0870E37C" w14:textId="77777777" w:rsidR="005547BF" w:rsidRPr="000E5D47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0E5D47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0E5D4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0E5D47">
        <w:rPr>
          <w:rFonts w:cstheme="minorHAnsi"/>
        </w:rPr>
        <w:t xml:space="preserve">non trovarsi in situazioni di conflitto di interessi, anche potenziale, ai sensi dell’art. 53, comma 14, del </w:t>
      </w:r>
      <w:r w:rsidR="0026173D" w:rsidRPr="000E5D47">
        <w:rPr>
          <w:rFonts w:cstheme="minorHAnsi"/>
        </w:rPr>
        <w:t>d</w:t>
      </w:r>
      <w:r w:rsidRPr="000E5D47">
        <w:rPr>
          <w:rFonts w:cstheme="minorHAnsi"/>
        </w:rPr>
        <w:t>.</w:t>
      </w:r>
      <w:r w:rsidR="0026173D" w:rsidRPr="000E5D47">
        <w:rPr>
          <w:rFonts w:cstheme="minorHAnsi"/>
        </w:rPr>
        <w:t>l</w:t>
      </w:r>
      <w:r w:rsidRPr="000E5D47">
        <w:rPr>
          <w:rFonts w:cstheme="minorHAnsi"/>
        </w:rPr>
        <w:t xml:space="preserve">gs. </w:t>
      </w:r>
      <w:r w:rsidR="0026173D" w:rsidRPr="000E5D47">
        <w:rPr>
          <w:rFonts w:cstheme="minorHAnsi"/>
        </w:rPr>
        <w:t xml:space="preserve">n. </w:t>
      </w:r>
      <w:r w:rsidRPr="000E5D47">
        <w:rPr>
          <w:rFonts w:cstheme="minorHAnsi"/>
        </w:rPr>
        <w:t>165/2001, che possano interferire con l’esercizio dell’incarico;</w:t>
      </w:r>
    </w:p>
    <w:bookmarkEnd w:id="8"/>
    <w:p w14:paraId="6E6494FD" w14:textId="217282E8" w:rsidR="005547BF" w:rsidRPr="000E5D4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0E5D47">
        <w:rPr>
          <w:rFonts w:cstheme="minorHAnsi"/>
        </w:rPr>
        <w:t xml:space="preserve">essere in possesso del requisito della particolare e comprovata specializzazione </w:t>
      </w:r>
      <w:r w:rsidR="00103993" w:rsidRPr="000E5D47">
        <w:rPr>
          <w:rFonts w:cstheme="minorHAnsi"/>
        </w:rPr>
        <w:t xml:space="preserve">anche </w:t>
      </w:r>
      <w:r w:rsidRPr="000E5D47">
        <w:rPr>
          <w:rFonts w:cstheme="minorHAnsi"/>
        </w:rPr>
        <w:t xml:space="preserve">universitaria strettamente correlata al contenuto della prestazione richiesta </w:t>
      </w:r>
      <w:r w:rsidRPr="000E5D47">
        <w:rPr>
          <w:rFonts w:cstheme="minorHAnsi"/>
          <w:i/>
          <w:iCs/>
        </w:rPr>
        <w:t>[la previsione del requisito dipende dalla specificità dell’incarico e dalla conseguente esigenza di ricorrere a soggetti esterni</w:t>
      </w:r>
      <w:r w:rsidR="00103993" w:rsidRPr="000E5D47">
        <w:rPr>
          <w:rFonts w:cstheme="minorHAnsi"/>
          <w:i/>
          <w:iCs/>
        </w:rPr>
        <w:t xml:space="preserve">, come indicato nell’art. 7, comma 6, del </w:t>
      </w:r>
      <w:proofErr w:type="spellStart"/>
      <w:r w:rsidR="00103993" w:rsidRPr="000E5D47">
        <w:rPr>
          <w:rFonts w:cstheme="minorHAnsi"/>
          <w:i/>
          <w:iCs/>
        </w:rPr>
        <w:t>D.Lgs.</w:t>
      </w:r>
      <w:proofErr w:type="spellEnd"/>
      <w:r w:rsidR="00103993" w:rsidRPr="000E5D47">
        <w:rPr>
          <w:rFonts w:cstheme="minorHAnsi"/>
          <w:i/>
          <w:iCs/>
        </w:rPr>
        <w:t xml:space="preserve"> n. 165/2001</w:t>
      </w:r>
      <w:r w:rsidRPr="000E5D47">
        <w:rPr>
          <w:rFonts w:cstheme="minorHAnsi"/>
          <w:i/>
          <w:iCs/>
        </w:rPr>
        <w:t>]</w:t>
      </w:r>
      <w:r w:rsidRPr="000E5D47">
        <w:rPr>
          <w:rFonts w:cstheme="minorHAnsi"/>
        </w:rPr>
        <w:t>;</w:t>
      </w:r>
    </w:p>
    <w:p w14:paraId="23B4A0ED" w14:textId="77777777" w:rsidR="005547BF" w:rsidRPr="000E5D4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96616996"/>
      <w:r w:rsidRPr="000E5D47">
        <w:rPr>
          <w:rFonts w:cstheme="minorHAnsi"/>
          <w:i/>
          <w:iCs/>
        </w:rPr>
        <w:t xml:space="preserve">[eventuale] </w:t>
      </w:r>
      <w:r w:rsidRPr="000E5D47">
        <w:rPr>
          <w:rFonts w:cstheme="minorHAnsi"/>
        </w:rPr>
        <w:t xml:space="preserve">possedere il seguente titolo accademico o di studio </w:t>
      </w:r>
      <w:r w:rsidRPr="000E5D47">
        <w:rPr>
          <w:rFonts w:cstheme="minorHAnsi"/>
          <w:i/>
          <w:iCs/>
        </w:rPr>
        <w:t>[inserire il titolo richiesto ai fini della partecipazione alla procedura in oggetto];</w:t>
      </w:r>
    </w:p>
    <w:bookmarkEnd w:id="9"/>
    <w:p w14:paraId="638E770B" w14:textId="77777777" w:rsidR="005547BF" w:rsidRPr="000E5D4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0E5D47">
        <w:rPr>
          <w:rFonts w:cstheme="minorHAnsi"/>
          <w:i/>
          <w:iCs/>
        </w:rPr>
        <w:t>[inserire ulteriori requisiti qualora ritenuti necessari, in conformità alle esigenze dell’Istituzione scolastica e tenuto conto delle specificità dell’incarico da affidare].</w:t>
      </w:r>
    </w:p>
    <w:p w14:paraId="31CFC897" w14:textId="77777777" w:rsidR="005547BF" w:rsidRPr="000E5D47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4F99792B" w:rsidR="00141C77" w:rsidRPr="000E5D4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0E5D47">
        <w:rPr>
          <w:rFonts w:asciiTheme="minorHAnsi" w:hAnsiTheme="minorHAnsi" w:cstheme="minorHAnsi"/>
          <w:sz w:val="22"/>
          <w:szCs w:val="22"/>
        </w:rPr>
        <w:t>Si allega</w:t>
      </w:r>
      <w:r w:rsidR="007B4D82" w:rsidRPr="000E5D47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0E5D47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0E5D47">
        <w:rPr>
          <w:rFonts w:asciiTheme="minorHAnsi" w:hAnsiTheme="minorHAnsi" w:cstheme="minorHAnsi"/>
          <w:sz w:val="22"/>
          <w:szCs w:val="22"/>
        </w:rPr>
        <w:t xml:space="preserve"> </w:t>
      </w:r>
      <w:r w:rsidR="007B4D82" w:rsidRPr="000E5D47">
        <w:rPr>
          <w:rFonts w:asciiTheme="minorHAnsi" w:hAnsiTheme="minorHAnsi" w:cstheme="minorHAnsi"/>
          <w:sz w:val="22"/>
          <w:szCs w:val="22"/>
        </w:rPr>
        <w:t xml:space="preserve">sottoscritto contenente una autodichiarazione di veridicità dei dati e delle informazioni contenute, ai sensi degli artt. 46 e 47 del D.P.R. 445/2000, </w:t>
      </w:r>
      <w:r w:rsidR="006D0AF9" w:rsidRPr="000E5D47">
        <w:rPr>
          <w:rFonts w:asciiTheme="minorHAnsi" w:hAnsiTheme="minorHAnsi" w:cstheme="minorHAnsi"/>
          <w:sz w:val="22"/>
          <w:szCs w:val="22"/>
        </w:rPr>
        <w:t>[</w:t>
      </w:r>
      <w:r w:rsidR="006D0AF9" w:rsidRPr="000E5D47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6D0AF9" w:rsidRPr="000E5D47">
        <w:rPr>
          <w:rFonts w:asciiTheme="minorHAnsi" w:hAnsiTheme="minorHAnsi" w:cstheme="minorHAnsi"/>
          <w:sz w:val="22"/>
          <w:szCs w:val="22"/>
        </w:rPr>
        <w:t>]</w:t>
      </w:r>
      <w:r w:rsidR="006D0AF9" w:rsidRPr="000E5D4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 w:rsidRPr="000E5D47">
        <w:rPr>
          <w:rFonts w:asciiTheme="minorHAnsi" w:hAnsiTheme="minorHAnsi" w:cstheme="minorHAnsi"/>
          <w:sz w:val="22"/>
          <w:szCs w:val="22"/>
        </w:rPr>
        <w:t xml:space="preserve">nonché </w:t>
      </w:r>
      <w:r w:rsidRPr="000E5D47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0E5D47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0E5D47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0E5D47" w14:paraId="29EB262C" w14:textId="77777777" w:rsidTr="00FF5433">
        <w:tc>
          <w:tcPr>
            <w:tcW w:w="4814" w:type="dxa"/>
          </w:tcPr>
          <w:p w14:paraId="50476CB1" w14:textId="1AA522AE" w:rsidR="00FF5433" w:rsidRPr="000E5D47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5D47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0E5D47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5D47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Pr="000E5D47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5D47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5D47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EF4F6" w14:textId="77777777" w:rsidR="001C6232" w:rsidRDefault="001C6232">
      <w:r>
        <w:separator/>
      </w:r>
    </w:p>
  </w:endnote>
  <w:endnote w:type="continuationSeparator" w:id="0">
    <w:p w14:paraId="5D771D82" w14:textId="77777777" w:rsidR="001C6232" w:rsidRDefault="001C6232">
      <w:r>
        <w:continuationSeparator/>
      </w:r>
    </w:p>
  </w:endnote>
  <w:endnote w:type="continuationNotice" w:id="1">
    <w:p w14:paraId="3971EE4F" w14:textId="77777777" w:rsidR="001C6232" w:rsidRDefault="001C623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DC6F7E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9C07D" w14:textId="77777777" w:rsidR="001C6232" w:rsidRDefault="001C6232">
      <w:r>
        <w:separator/>
      </w:r>
    </w:p>
  </w:footnote>
  <w:footnote w:type="continuationSeparator" w:id="0">
    <w:p w14:paraId="1F6109B9" w14:textId="77777777" w:rsidR="001C6232" w:rsidRDefault="001C6232">
      <w:r>
        <w:continuationSeparator/>
      </w:r>
    </w:p>
  </w:footnote>
  <w:footnote w:type="continuationNotice" w:id="1">
    <w:p w14:paraId="7814E856" w14:textId="77777777" w:rsidR="001C6232" w:rsidRDefault="001C623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5D47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5BDC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2A8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C6232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AB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978C3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098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6F7E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46F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TableNormal">
    <w:name w:val="Table Normal"/>
    <w:uiPriority w:val="2"/>
    <w:semiHidden/>
    <w:unhideWhenUsed/>
    <w:qFormat/>
    <w:rsid w:val="008978C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978C3"/>
    <w:pPr>
      <w:autoSpaceDE w:val="0"/>
      <w:autoSpaceDN w:val="0"/>
      <w:adjustRightInd/>
      <w:spacing w:line="240" w:lineRule="auto"/>
      <w:ind w:left="107"/>
      <w:jc w:val="left"/>
      <w:textAlignment w:val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5562</Characters>
  <Application>Microsoft Office Word</Application>
  <DocSecurity>0</DocSecurity>
  <Lines>46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2023-12-05T14:27:00Z</dcterms:created>
  <dcterms:modified xsi:type="dcterms:W3CDTF">2024-11-13T18:10:00Z</dcterms:modified>
</cp:coreProperties>
</file>